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54" w:rsidRDefault="001B1654" w:rsidP="00397CE8">
      <w:pPr>
        <w:tabs>
          <w:tab w:val="left" w:pos="284"/>
          <w:tab w:val="left" w:pos="567"/>
          <w:tab w:val="left" w:pos="7938"/>
        </w:tabs>
        <w:ind w:right="2"/>
        <w:rPr>
          <w:rFonts w:ascii="Times New Roman" w:hAnsi="Times New Roman" w:cs="Times New Roman"/>
        </w:rPr>
      </w:pPr>
    </w:p>
    <w:p w:rsidR="001B1654" w:rsidRPr="001B1654" w:rsidRDefault="004759EE" w:rsidP="004D1479">
      <w:pPr>
        <w:widowControl/>
        <w:tabs>
          <w:tab w:val="left" w:pos="284"/>
          <w:tab w:val="left" w:pos="567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lang w:bidi="ar-SA"/>
        </w:rPr>
        <w:drawing>
          <wp:inline distT="0" distB="0" distL="0" distR="0">
            <wp:extent cx="6570980" cy="9052813"/>
            <wp:effectExtent l="0" t="0" r="1270" b="0"/>
            <wp:docPr id="13" name="Рисунок 13" descr="E:\ЛОК. АКТЫ(скан)  ШФК\п.4 . Локальные нормативные акты, регламентирующие организацию воспитательной работы\4\4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ЛОК. АКТЫ(скан)  ШФК\п.4 . Локальные нормативные акты, регламентирующие организацию воспитательной работы\4\4.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5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bookmarkStart w:id="0" w:name="_GoBack"/>
      <w:bookmarkEnd w:id="0"/>
      <w:r w:rsidRPr="00E7467B">
        <w:rPr>
          <w:sz w:val="24"/>
          <w:szCs w:val="24"/>
        </w:rPr>
        <w:lastRenderedPageBreak/>
        <w:t>собраний;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-повышение своей профессиональной квалификации в целях совершенствования </w:t>
      </w:r>
      <w:r>
        <w:rPr>
          <w:sz w:val="24"/>
          <w:szCs w:val="24"/>
        </w:rPr>
        <w:t xml:space="preserve"> 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>воспитательного процесса;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>-взаимодействие с учителями - предметниками, работающими в классе;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-содействие получению дополнительного образования учащимися через систему 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кружков, </w:t>
      </w:r>
      <w:r w:rsidR="00564F1C">
        <w:rPr>
          <w:sz w:val="24"/>
          <w:szCs w:val="24"/>
        </w:rPr>
        <w:t>объединений, организуемых в Школе</w:t>
      </w:r>
      <w:r w:rsidRPr="00E7467B">
        <w:rPr>
          <w:sz w:val="24"/>
          <w:szCs w:val="24"/>
        </w:rPr>
        <w:t xml:space="preserve">, учреждениях </w:t>
      </w:r>
      <w:proofErr w:type="gramStart"/>
      <w:r w:rsidRPr="00E7467B">
        <w:rPr>
          <w:sz w:val="24"/>
          <w:szCs w:val="24"/>
        </w:rPr>
        <w:t>дополнительного</w:t>
      </w:r>
      <w:proofErr w:type="gramEnd"/>
      <w:r w:rsidRPr="00E74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78" w:lineRule="exact"/>
        <w:ind w:right="2"/>
        <w:rPr>
          <w:sz w:val="24"/>
          <w:szCs w:val="24"/>
        </w:rPr>
      </w:pPr>
      <w:r w:rsidRPr="00E7467B">
        <w:rPr>
          <w:sz w:val="24"/>
          <w:szCs w:val="24"/>
        </w:rPr>
        <w:t>образования детей;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-индивидуальное взаимодействие с каждым учащимся и коллективом в целом как 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субъектами этой деятельности.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-участие в выдаче и приемке учебной литературы из библиотечного фонда </w:t>
      </w:r>
      <w:r w:rsidR="00564F1C">
        <w:rPr>
          <w:sz w:val="24"/>
          <w:szCs w:val="24"/>
        </w:rPr>
        <w:t>Школы</w:t>
      </w:r>
      <w:r w:rsidRPr="00E7467B">
        <w:rPr>
          <w:sz w:val="24"/>
          <w:szCs w:val="24"/>
        </w:rPr>
        <w:t>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-проверяет наличие комплекта учебной литературы у каждого учащегося класса;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-информирование родителей (законных представителей) учащихся: о перечне необходимой учебной литературы, входящей в комп</w:t>
      </w:r>
      <w:r>
        <w:rPr>
          <w:sz w:val="24"/>
          <w:szCs w:val="24"/>
        </w:rPr>
        <w:t xml:space="preserve">лект учащегося данного класса; о   </w:t>
      </w:r>
      <w:r w:rsidRPr="00E7467B">
        <w:rPr>
          <w:sz w:val="24"/>
          <w:szCs w:val="24"/>
        </w:rPr>
        <w:t>количестве учебной литературы, имеющейся в библиотеке; об ответственности родителей (законных представителей) за сохранность учебной литературы;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  <w:tab w:val="right" w:pos="9356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7467B">
        <w:rPr>
          <w:sz w:val="24"/>
          <w:szCs w:val="24"/>
        </w:rPr>
        <w:t>-содействие первоочередному обеспечению учебной литературой</w:t>
      </w:r>
      <w:r w:rsidRPr="00E7467B">
        <w:rPr>
          <w:sz w:val="24"/>
          <w:szCs w:val="24"/>
        </w:rPr>
        <w:tab/>
        <w:t>учащихся из</w:t>
      </w:r>
      <w:r w:rsidR="00564F1C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социально незащищенных семей путем выявлен</w:t>
      </w:r>
      <w:r w:rsidR="00564F1C">
        <w:rPr>
          <w:sz w:val="24"/>
          <w:szCs w:val="24"/>
        </w:rPr>
        <w:t xml:space="preserve">ия таких учащихся, составления </w:t>
      </w:r>
      <w:r w:rsidRPr="00E7467B">
        <w:rPr>
          <w:sz w:val="24"/>
          <w:szCs w:val="24"/>
        </w:rPr>
        <w:t>предоставления поименных списков учителям-предметникам и библиотекарю;</w:t>
      </w:r>
    </w:p>
    <w:p w:rsidR="001B1654" w:rsidRPr="00E7467B" w:rsidRDefault="001B1654" w:rsidP="004D1479">
      <w:pPr>
        <w:pStyle w:val="1"/>
        <w:numPr>
          <w:ilvl w:val="1"/>
          <w:numId w:val="6"/>
        </w:numPr>
        <w:shd w:val="clear" w:color="auto" w:fill="auto"/>
        <w:tabs>
          <w:tab w:val="left" w:pos="284"/>
          <w:tab w:val="left" w:pos="567"/>
        </w:tabs>
        <w:ind w:left="0" w:right="2" w:firstLine="0"/>
        <w:rPr>
          <w:sz w:val="24"/>
          <w:szCs w:val="24"/>
        </w:rPr>
      </w:pPr>
      <w:r w:rsidRPr="00E7467B">
        <w:rPr>
          <w:sz w:val="24"/>
          <w:szCs w:val="24"/>
        </w:rPr>
        <w:t xml:space="preserve"> Коммуникативные: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-регулирование межличностных отношений между детьми;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-установление оптимальных взаимоотношений в сист</w:t>
      </w:r>
      <w:r>
        <w:rPr>
          <w:sz w:val="24"/>
          <w:szCs w:val="24"/>
        </w:rPr>
        <w:t xml:space="preserve">еме «ученик-учитель», «ученик </w:t>
      </w:r>
      <w:proofErr w:type="gramStart"/>
      <w:r>
        <w:rPr>
          <w:sz w:val="24"/>
          <w:szCs w:val="24"/>
        </w:rPr>
        <w:t>-</w:t>
      </w:r>
      <w:r w:rsidRPr="00E7467B">
        <w:rPr>
          <w:sz w:val="24"/>
          <w:szCs w:val="24"/>
        </w:rPr>
        <w:t>р</w:t>
      </w:r>
      <w:proofErr w:type="gramEnd"/>
      <w:r w:rsidRPr="00E7467B">
        <w:rPr>
          <w:sz w:val="24"/>
          <w:szCs w:val="24"/>
        </w:rPr>
        <w:t>о</w:t>
      </w:r>
      <w:r>
        <w:rPr>
          <w:sz w:val="24"/>
          <w:szCs w:val="24"/>
        </w:rPr>
        <w:t>дитель (законный представитель)</w:t>
      </w:r>
      <w:r w:rsidRPr="00E7467B">
        <w:rPr>
          <w:sz w:val="24"/>
          <w:szCs w:val="24"/>
        </w:rPr>
        <w:t>», «учитель - ро</w:t>
      </w:r>
      <w:r>
        <w:rPr>
          <w:sz w:val="24"/>
          <w:szCs w:val="24"/>
        </w:rPr>
        <w:t>дитель (законный представитель)</w:t>
      </w:r>
      <w:r w:rsidRPr="00E7467B">
        <w:rPr>
          <w:sz w:val="24"/>
          <w:szCs w:val="24"/>
        </w:rPr>
        <w:t>»;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-содействие общему благоприятному психологическому климату в классном коллективе.</w:t>
      </w:r>
    </w:p>
    <w:p w:rsidR="001B1654" w:rsidRPr="00E7467B" w:rsidRDefault="001B1654" w:rsidP="004D1479">
      <w:pPr>
        <w:pStyle w:val="1"/>
        <w:numPr>
          <w:ilvl w:val="1"/>
          <w:numId w:val="6"/>
        </w:numPr>
        <w:shd w:val="clear" w:color="auto" w:fill="auto"/>
        <w:tabs>
          <w:tab w:val="left" w:pos="284"/>
          <w:tab w:val="left" w:pos="567"/>
        </w:tabs>
        <w:ind w:left="0" w:right="2" w:firstLine="0"/>
        <w:rPr>
          <w:sz w:val="24"/>
          <w:szCs w:val="24"/>
        </w:rPr>
      </w:pPr>
      <w:r w:rsidRPr="00E7467B">
        <w:rPr>
          <w:sz w:val="24"/>
          <w:szCs w:val="24"/>
        </w:rPr>
        <w:t xml:space="preserve"> Аналитические: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-изучение физического и психического здоровья учащихся, их успеваемости, 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посещаемости и поведения.</w:t>
      </w:r>
    </w:p>
    <w:p w:rsidR="001B1654" w:rsidRPr="00E7467B" w:rsidRDefault="001B1654" w:rsidP="004D1479">
      <w:pPr>
        <w:pStyle w:val="1"/>
        <w:numPr>
          <w:ilvl w:val="1"/>
          <w:numId w:val="6"/>
        </w:numPr>
        <w:shd w:val="clear" w:color="auto" w:fill="auto"/>
        <w:tabs>
          <w:tab w:val="left" w:pos="284"/>
          <w:tab w:val="left" w:pos="567"/>
        </w:tabs>
        <w:ind w:left="0" w:right="2" w:firstLine="0"/>
        <w:rPr>
          <w:sz w:val="24"/>
          <w:szCs w:val="24"/>
        </w:rPr>
      </w:pPr>
      <w:r w:rsidRPr="00E7467B">
        <w:rPr>
          <w:sz w:val="24"/>
          <w:szCs w:val="24"/>
        </w:rPr>
        <w:t xml:space="preserve"> Социальные: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  <w:tab w:val="left" w:pos="523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-обеспечение индивидуального развития</w:t>
      </w:r>
      <w:r w:rsidRPr="00E7467B">
        <w:rPr>
          <w:sz w:val="24"/>
          <w:szCs w:val="24"/>
        </w:rPr>
        <w:tab/>
        <w:t>учащихся класса, полного раскрытия их</w:t>
      </w:r>
      <w:r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способностей;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-создание классного коллектива как воспитывающей среды, обеспечивающей </w:t>
      </w:r>
      <w:r>
        <w:rPr>
          <w:sz w:val="24"/>
          <w:szCs w:val="24"/>
        </w:rPr>
        <w:t xml:space="preserve">  </w:t>
      </w:r>
      <w:r w:rsidRPr="00E7467B">
        <w:rPr>
          <w:sz w:val="24"/>
          <w:szCs w:val="24"/>
        </w:rPr>
        <w:t>социализацию каждого ребенка;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-выявление и учет детей социально незащищенных категорий;</w:t>
      </w:r>
    </w:p>
    <w:p w:rsidR="00564F1C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-обеспечение охраны прав и социальной защиты всех категорий учащихся; </w:t>
      </w:r>
    </w:p>
    <w:p w:rsidR="00564F1C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-систематическое посещение неблагополучных семей в целях изучения, контроля, коррекции ситуации и выработки совместно с родителями (законными представителями) учащихся единой стратегии и тактики воспитательной работы;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-систематическое осуществление наблюдений за поведением детей «группы риска» и </w:t>
      </w:r>
      <w:r w:rsidR="00564F1C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состоящих на разных формах учета;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317" w:lineRule="exact"/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-систематическое посещение и составление актов обследования жилищно-бытовых </w:t>
      </w:r>
      <w:r>
        <w:rPr>
          <w:sz w:val="24"/>
          <w:szCs w:val="24"/>
        </w:rPr>
        <w:t xml:space="preserve">  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317" w:lineRule="exact"/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условий семей учащихся, находящихся под опекой.</w:t>
      </w:r>
    </w:p>
    <w:p w:rsidR="001B1654" w:rsidRPr="00E7467B" w:rsidRDefault="001B1654" w:rsidP="004D1479">
      <w:pPr>
        <w:pStyle w:val="24"/>
        <w:shd w:val="clear" w:color="auto" w:fill="auto"/>
        <w:tabs>
          <w:tab w:val="left" w:pos="284"/>
          <w:tab w:val="left" w:pos="567"/>
          <w:tab w:val="left" w:pos="3608"/>
        </w:tabs>
        <w:spacing w:before="0"/>
        <w:ind w:right="2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 xml:space="preserve">                            4.  </w:t>
      </w:r>
      <w:r w:rsidRPr="00E7467B">
        <w:rPr>
          <w:sz w:val="24"/>
          <w:szCs w:val="24"/>
        </w:rPr>
        <w:t>Права классного руководителя</w:t>
      </w:r>
      <w:bookmarkEnd w:id="1"/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Классный руководитель имеет право: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  <w:tab w:val="left" w:pos="1536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7467B">
        <w:rPr>
          <w:sz w:val="24"/>
          <w:szCs w:val="24"/>
        </w:rPr>
        <w:t xml:space="preserve">Предлагать руководителю </w:t>
      </w:r>
      <w:r w:rsidR="00564F1C">
        <w:rPr>
          <w:sz w:val="24"/>
          <w:szCs w:val="24"/>
        </w:rPr>
        <w:t>Школы</w:t>
      </w:r>
      <w:r w:rsidRPr="00E7467B">
        <w:rPr>
          <w:sz w:val="24"/>
          <w:szCs w:val="24"/>
        </w:rPr>
        <w:t xml:space="preserve"> план мероприятий по </w:t>
      </w:r>
      <w:r>
        <w:rPr>
          <w:sz w:val="24"/>
          <w:szCs w:val="24"/>
        </w:rPr>
        <w:t>с</w:t>
      </w:r>
      <w:r w:rsidRPr="00E7467B">
        <w:rPr>
          <w:sz w:val="24"/>
          <w:szCs w:val="24"/>
        </w:rPr>
        <w:t>овершенствованию работы</w:t>
      </w:r>
      <w:r>
        <w:rPr>
          <w:sz w:val="24"/>
          <w:szCs w:val="24"/>
        </w:rPr>
        <w:t xml:space="preserve"> </w:t>
      </w:r>
      <w:r w:rsidR="00564F1C">
        <w:rPr>
          <w:sz w:val="24"/>
          <w:szCs w:val="24"/>
        </w:rPr>
        <w:t>Школы</w:t>
      </w:r>
      <w:r w:rsidRPr="00E7467B">
        <w:rPr>
          <w:sz w:val="24"/>
          <w:szCs w:val="24"/>
        </w:rPr>
        <w:t>.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>4.2.</w:t>
      </w:r>
      <w:r w:rsidRPr="00E7467B">
        <w:rPr>
          <w:sz w:val="24"/>
          <w:szCs w:val="24"/>
        </w:rPr>
        <w:t xml:space="preserve">3аслушивать и принимать участие в обсуждении отчетов о деятельности </w:t>
      </w:r>
      <w:r>
        <w:rPr>
          <w:sz w:val="24"/>
          <w:szCs w:val="24"/>
        </w:rPr>
        <w:t xml:space="preserve">  </w:t>
      </w:r>
      <w:r w:rsidRPr="00E7467B">
        <w:rPr>
          <w:sz w:val="24"/>
          <w:szCs w:val="24"/>
        </w:rPr>
        <w:t>родительского комитета класса.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E7467B">
        <w:rPr>
          <w:sz w:val="24"/>
          <w:szCs w:val="24"/>
        </w:rPr>
        <w:t xml:space="preserve">Участвовать в организации и проведении традиционных мероприятий </w:t>
      </w:r>
      <w:proofErr w:type="gramStart"/>
      <w:r w:rsidRPr="00E7467B">
        <w:rPr>
          <w:sz w:val="24"/>
          <w:szCs w:val="24"/>
        </w:rPr>
        <w:t>с</w:t>
      </w:r>
      <w:proofErr w:type="gramEnd"/>
      <w:r w:rsidRPr="00E74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7467B">
        <w:rPr>
          <w:sz w:val="24"/>
          <w:szCs w:val="24"/>
        </w:rPr>
        <w:t>учащимися.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E7467B">
        <w:rPr>
          <w:sz w:val="24"/>
          <w:szCs w:val="24"/>
        </w:rPr>
        <w:t xml:space="preserve">Присутствовать на любых уроках или мероприятиях, проводимых учителями - 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7467B">
        <w:rPr>
          <w:sz w:val="24"/>
          <w:szCs w:val="24"/>
        </w:rPr>
        <w:t>предметниками в классе.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E7467B">
        <w:rPr>
          <w:sz w:val="24"/>
          <w:szCs w:val="24"/>
        </w:rPr>
        <w:t xml:space="preserve">Координировать работу учителей-предметников, оказывающих </w:t>
      </w:r>
      <w:proofErr w:type="gramStart"/>
      <w:r w:rsidRPr="00E7467B">
        <w:rPr>
          <w:sz w:val="24"/>
          <w:szCs w:val="24"/>
        </w:rPr>
        <w:t>воспитательное</w:t>
      </w:r>
      <w:proofErr w:type="gramEnd"/>
      <w:r w:rsidRPr="00E74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E7467B">
        <w:rPr>
          <w:sz w:val="24"/>
          <w:szCs w:val="24"/>
        </w:rPr>
        <w:t xml:space="preserve">влияние на его учащихся через проведение педагогических консилиумов, «малых» </w:t>
      </w:r>
      <w:r>
        <w:rPr>
          <w:sz w:val="24"/>
          <w:szCs w:val="24"/>
        </w:rPr>
        <w:t xml:space="preserve"> 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7467B">
        <w:rPr>
          <w:sz w:val="24"/>
          <w:szCs w:val="24"/>
        </w:rPr>
        <w:t>педсоветов;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E7467B">
        <w:rPr>
          <w:sz w:val="24"/>
          <w:szCs w:val="24"/>
        </w:rPr>
        <w:t>Выносить на</w:t>
      </w:r>
      <w:r w:rsidR="00564F1C">
        <w:rPr>
          <w:sz w:val="24"/>
          <w:szCs w:val="24"/>
        </w:rPr>
        <w:t xml:space="preserve"> рассмотрение администрации Школы</w:t>
      </w:r>
      <w:r w:rsidRPr="00E7467B">
        <w:rPr>
          <w:sz w:val="24"/>
          <w:szCs w:val="24"/>
        </w:rPr>
        <w:t xml:space="preserve">, педагогического Совета </w:t>
      </w:r>
      <w:r>
        <w:rPr>
          <w:sz w:val="24"/>
          <w:szCs w:val="24"/>
        </w:rPr>
        <w:t xml:space="preserve">    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7467B">
        <w:rPr>
          <w:sz w:val="24"/>
          <w:szCs w:val="24"/>
        </w:rPr>
        <w:t>согласованные с колл</w:t>
      </w:r>
      <w:r w:rsidR="00564F1C">
        <w:rPr>
          <w:sz w:val="24"/>
          <w:szCs w:val="24"/>
        </w:rPr>
        <w:t>ективом класса предложения</w:t>
      </w:r>
      <w:r w:rsidRPr="00E7467B">
        <w:rPr>
          <w:sz w:val="24"/>
          <w:szCs w:val="24"/>
        </w:rPr>
        <w:t>.</w:t>
      </w:r>
    </w:p>
    <w:p w:rsidR="001B1654" w:rsidRPr="00E7467B" w:rsidRDefault="001B1654" w:rsidP="004D1479">
      <w:pPr>
        <w:pStyle w:val="24"/>
        <w:shd w:val="clear" w:color="auto" w:fill="auto"/>
        <w:tabs>
          <w:tab w:val="left" w:pos="284"/>
          <w:tab w:val="left" w:pos="567"/>
        </w:tabs>
        <w:spacing w:before="0"/>
        <w:ind w:right="2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 xml:space="preserve">                             </w:t>
      </w:r>
      <w:r w:rsidRPr="00E7467B">
        <w:rPr>
          <w:sz w:val="24"/>
          <w:szCs w:val="24"/>
        </w:rPr>
        <w:t>5. Ответственность классного руководителя</w:t>
      </w:r>
      <w:bookmarkEnd w:id="2"/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after="291"/>
        <w:ind w:right="2"/>
        <w:rPr>
          <w:sz w:val="24"/>
          <w:szCs w:val="24"/>
        </w:rPr>
      </w:pPr>
      <w:r w:rsidRPr="00E7467B">
        <w:rPr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 xml:space="preserve">3а неисполнение или ненадлежащее исполнение без уважительной причины Устава и Правил внутреннего распорядка образовательного учреждения, распоряжений руководителя </w:t>
      </w:r>
      <w:r w:rsidR="00564F1C">
        <w:rPr>
          <w:sz w:val="24"/>
          <w:szCs w:val="24"/>
        </w:rPr>
        <w:t>Школы</w:t>
      </w:r>
      <w:r w:rsidRPr="00E7467B">
        <w:rPr>
          <w:sz w:val="24"/>
          <w:szCs w:val="24"/>
        </w:rPr>
        <w:t>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564F1C" w:rsidRDefault="001B1654" w:rsidP="004D1479">
      <w:pPr>
        <w:pStyle w:val="24"/>
        <w:shd w:val="clear" w:color="auto" w:fill="auto"/>
        <w:tabs>
          <w:tab w:val="left" w:pos="284"/>
          <w:tab w:val="left" w:pos="567"/>
        </w:tabs>
        <w:spacing w:before="0" w:after="23" w:line="210" w:lineRule="exact"/>
        <w:ind w:right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6. </w:t>
      </w:r>
      <w:bookmarkStart w:id="3" w:name="bookmark3"/>
      <w:r w:rsidRPr="00E7467B">
        <w:rPr>
          <w:sz w:val="24"/>
          <w:szCs w:val="24"/>
        </w:rPr>
        <w:t>Требования к уровню профессиональной подготовки классного руководителя</w:t>
      </w:r>
      <w:bookmarkEnd w:id="3"/>
    </w:p>
    <w:p w:rsidR="001B1654" w:rsidRPr="00564F1C" w:rsidRDefault="001B1654" w:rsidP="004D1479">
      <w:pPr>
        <w:pStyle w:val="24"/>
        <w:shd w:val="clear" w:color="auto" w:fill="auto"/>
        <w:tabs>
          <w:tab w:val="left" w:pos="284"/>
          <w:tab w:val="left" w:pos="567"/>
        </w:tabs>
        <w:spacing w:before="0" w:after="23" w:line="210" w:lineRule="exact"/>
        <w:ind w:right="2"/>
        <w:rPr>
          <w:b w:val="0"/>
          <w:sz w:val="24"/>
          <w:szCs w:val="24"/>
        </w:rPr>
      </w:pPr>
      <w:r w:rsidRPr="00564F1C">
        <w:rPr>
          <w:b w:val="0"/>
          <w:sz w:val="24"/>
          <w:szCs w:val="24"/>
        </w:rPr>
        <w:t>6.1. Слагаемыми профессиональной подготовки классного руководителя</w:t>
      </w:r>
      <w:r w:rsidR="00564F1C" w:rsidRPr="00564F1C">
        <w:rPr>
          <w:b w:val="0"/>
          <w:sz w:val="24"/>
          <w:szCs w:val="24"/>
        </w:rPr>
        <w:t xml:space="preserve"> </w:t>
      </w:r>
      <w:r w:rsidRPr="00564F1C">
        <w:rPr>
          <w:b w:val="0"/>
          <w:sz w:val="24"/>
          <w:szCs w:val="24"/>
        </w:rPr>
        <w:t>являются: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-знание индивидуальных и возрастных особенностей детей и подростков, 273-03 «Об образовании в Российской Федерации», статьями «Семейного кодекса», Конвенцией ООН о правах ребенка», ФЗ «Об основных гарантиях прав ребенка в РФ», ФЗ «Об основах системы профилактики безнадзорности и правонарушений»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6.2.</w:t>
      </w:r>
      <w:r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>Эффективность работы классного руководителя определяет положительная динамика: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>-состояния психологического и физического здоровья учащихся класса;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-степень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-уровень воспитанности учащихся и уровень </w:t>
      </w:r>
      <w:proofErr w:type="spellStart"/>
      <w:r w:rsidRPr="00E7467B">
        <w:rPr>
          <w:sz w:val="24"/>
          <w:szCs w:val="24"/>
        </w:rPr>
        <w:t>сформированности</w:t>
      </w:r>
      <w:proofErr w:type="spellEnd"/>
      <w:r w:rsidRPr="00E7467B">
        <w:rPr>
          <w:sz w:val="24"/>
          <w:szCs w:val="24"/>
        </w:rPr>
        <w:t xml:space="preserve"> классного коллектива;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rPr>
          <w:sz w:val="24"/>
          <w:szCs w:val="24"/>
        </w:rPr>
      </w:pPr>
      <w:r w:rsidRPr="00E7467B">
        <w:rPr>
          <w:sz w:val="24"/>
          <w:szCs w:val="24"/>
        </w:rPr>
        <w:t xml:space="preserve">-рейтинг активности классного коллектива и отдельных учащихся в </w:t>
      </w:r>
      <w:r>
        <w:rPr>
          <w:sz w:val="24"/>
          <w:szCs w:val="24"/>
        </w:rPr>
        <w:t>школе</w:t>
      </w:r>
      <w:r w:rsidRPr="00E7467B">
        <w:rPr>
          <w:sz w:val="24"/>
          <w:szCs w:val="24"/>
        </w:rPr>
        <w:t>, муниципальных, республиканских, мероприятиях;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after="291"/>
        <w:ind w:right="2"/>
        <w:rPr>
          <w:sz w:val="24"/>
          <w:szCs w:val="24"/>
        </w:rPr>
      </w:pPr>
      <w:r w:rsidRPr="00E7467B">
        <w:rPr>
          <w:sz w:val="24"/>
          <w:szCs w:val="24"/>
        </w:rPr>
        <w:t>-степень участия классного коллектива в работе органов ученического самоуправления.</w:t>
      </w:r>
      <w:r>
        <w:rPr>
          <w:sz w:val="24"/>
          <w:szCs w:val="24"/>
        </w:rPr>
        <w:t xml:space="preserve"> </w:t>
      </w:r>
    </w:p>
    <w:p w:rsidR="001B1654" w:rsidRPr="00E7467B" w:rsidRDefault="001B1654" w:rsidP="004D1479">
      <w:pPr>
        <w:pStyle w:val="24"/>
        <w:shd w:val="clear" w:color="auto" w:fill="auto"/>
        <w:tabs>
          <w:tab w:val="left" w:pos="284"/>
          <w:tab w:val="left" w:pos="567"/>
          <w:tab w:val="left" w:pos="4310"/>
        </w:tabs>
        <w:spacing w:before="0" w:after="8" w:line="210" w:lineRule="exact"/>
        <w:ind w:right="2"/>
        <w:rPr>
          <w:sz w:val="24"/>
          <w:szCs w:val="24"/>
        </w:rPr>
      </w:pPr>
      <w:bookmarkStart w:id="4" w:name="bookmark4"/>
      <w:r>
        <w:rPr>
          <w:sz w:val="24"/>
          <w:szCs w:val="24"/>
        </w:rPr>
        <w:t xml:space="preserve">                         7.</w:t>
      </w:r>
      <w:r w:rsidRPr="00E7467B">
        <w:rPr>
          <w:sz w:val="24"/>
          <w:szCs w:val="24"/>
        </w:rPr>
        <w:t>Делопроизводство</w:t>
      </w:r>
      <w:bookmarkEnd w:id="4"/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spacing w:after="147" w:line="210" w:lineRule="exact"/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7.1.</w:t>
      </w:r>
      <w:r w:rsidRPr="00E7467B">
        <w:rPr>
          <w:sz w:val="24"/>
          <w:szCs w:val="24"/>
        </w:rPr>
        <w:t xml:space="preserve"> Ведение в установленном порядке документации класса: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E7467B">
        <w:rPr>
          <w:sz w:val="24"/>
          <w:szCs w:val="24"/>
        </w:rPr>
        <w:t>разработка плана воспитательной работы на учебны</w:t>
      </w:r>
      <w:r>
        <w:rPr>
          <w:sz w:val="24"/>
          <w:szCs w:val="24"/>
        </w:rPr>
        <w:t>й год (план-сетки по месяцам);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E7467B">
        <w:rPr>
          <w:sz w:val="24"/>
          <w:szCs w:val="24"/>
        </w:rPr>
        <w:t>анализ воспитательной работы за прошедший учебный год,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E7467B">
        <w:rPr>
          <w:sz w:val="24"/>
          <w:szCs w:val="24"/>
        </w:rPr>
        <w:t>составление социального паспорта класса,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E7467B">
        <w:rPr>
          <w:sz w:val="24"/>
          <w:szCs w:val="24"/>
        </w:rPr>
        <w:t>оформление личных дел учащихся,</w:t>
      </w:r>
    </w:p>
    <w:p w:rsidR="001B1654" w:rsidRPr="00E7467B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 xml:space="preserve">-оформление классного электронного журнала, учет посещаемости учащихся; 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 w:rsidRPr="00E7467B">
        <w:rPr>
          <w:sz w:val="24"/>
          <w:szCs w:val="24"/>
        </w:rPr>
        <w:t>-составление отчетов по итогам воспитательной работы</w:t>
      </w:r>
      <w:r w:rsidR="00564F1C">
        <w:rPr>
          <w:sz w:val="24"/>
          <w:szCs w:val="24"/>
        </w:rPr>
        <w:t xml:space="preserve"> </w:t>
      </w:r>
      <w:r w:rsidRPr="00E7467B">
        <w:rPr>
          <w:sz w:val="24"/>
          <w:szCs w:val="24"/>
        </w:rPr>
        <w:t xml:space="preserve">за учебный год; </w:t>
      </w:r>
    </w:p>
    <w:p w:rsidR="001B1654" w:rsidRDefault="001B1654" w:rsidP="004D1479">
      <w:pPr>
        <w:pStyle w:val="1"/>
        <w:shd w:val="clear" w:color="auto" w:fill="auto"/>
        <w:tabs>
          <w:tab w:val="left" w:pos="284"/>
          <w:tab w:val="left" w:pos="567"/>
        </w:tabs>
        <w:ind w:right="2"/>
        <w:jc w:val="left"/>
        <w:rPr>
          <w:sz w:val="24"/>
          <w:szCs w:val="24"/>
        </w:rPr>
      </w:pPr>
      <w:r>
        <w:rPr>
          <w:sz w:val="24"/>
          <w:szCs w:val="24"/>
        </w:rPr>
        <w:t>-учет занятости учащ</w:t>
      </w:r>
      <w:r w:rsidR="00564F1C">
        <w:rPr>
          <w:sz w:val="24"/>
          <w:szCs w:val="24"/>
        </w:rPr>
        <w:t>ихся внеурочной деятельностью</w:t>
      </w:r>
      <w:r>
        <w:rPr>
          <w:sz w:val="24"/>
          <w:szCs w:val="24"/>
        </w:rPr>
        <w:t>.</w:t>
      </w:r>
    </w:p>
    <w:p w:rsidR="001B1654" w:rsidRPr="00E7467B" w:rsidRDefault="001B1654" w:rsidP="004D1479">
      <w:pPr>
        <w:tabs>
          <w:tab w:val="left" w:pos="284"/>
          <w:tab w:val="left" w:pos="567"/>
        </w:tabs>
        <w:ind w:right="2"/>
        <w:rPr>
          <w:rFonts w:ascii="Times New Roman" w:hAnsi="Times New Roman" w:cs="Times New Roman"/>
        </w:rPr>
      </w:pPr>
    </w:p>
    <w:p w:rsidR="001B1654" w:rsidRPr="00E7467B" w:rsidRDefault="001B1654" w:rsidP="004D1479">
      <w:pPr>
        <w:tabs>
          <w:tab w:val="left" w:pos="284"/>
          <w:tab w:val="left" w:pos="567"/>
        </w:tabs>
        <w:ind w:right="2"/>
        <w:rPr>
          <w:rFonts w:ascii="Times New Roman" w:hAnsi="Times New Roman" w:cs="Times New Roman"/>
        </w:rPr>
      </w:pPr>
    </w:p>
    <w:sectPr w:rsidR="001B1654" w:rsidRPr="00E7467B" w:rsidSect="004D1479">
      <w:pgSz w:w="11909" w:h="16838"/>
      <w:pgMar w:top="1134" w:right="42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89" w:rsidRDefault="00003589">
      <w:r>
        <w:separator/>
      </w:r>
    </w:p>
  </w:endnote>
  <w:endnote w:type="continuationSeparator" w:id="0">
    <w:p w:rsidR="00003589" w:rsidRDefault="0000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89" w:rsidRDefault="00003589"/>
  </w:footnote>
  <w:footnote w:type="continuationSeparator" w:id="0">
    <w:p w:rsidR="00003589" w:rsidRDefault="000035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91A"/>
    <w:multiLevelType w:val="multilevel"/>
    <w:tmpl w:val="53CC2B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661F9"/>
    <w:multiLevelType w:val="multilevel"/>
    <w:tmpl w:val="9EFA68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>
    <w:nsid w:val="35332145"/>
    <w:multiLevelType w:val="multilevel"/>
    <w:tmpl w:val="EE4457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982014"/>
    <w:multiLevelType w:val="multilevel"/>
    <w:tmpl w:val="A3822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040AF4"/>
    <w:multiLevelType w:val="multilevel"/>
    <w:tmpl w:val="F1247E7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0623E7"/>
    <w:multiLevelType w:val="multilevel"/>
    <w:tmpl w:val="9E8AB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D6"/>
    <w:rsid w:val="00003589"/>
    <w:rsid w:val="00062F2C"/>
    <w:rsid w:val="000A10C0"/>
    <w:rsid w:val="000E07EF"/>
    <w:rsid w:val="000E5AEC"/>
    <w:rsid w:val="001043BD"/>
    <w:rsid w:val="00156098"/>
    <w:rsid w:val="001707C8"/>
    <w:rsid w:val="001B1654"/>
    <w:rsid w:val="001B328F"/>
    <w:rsid w:val="00213525"/>
    <w:rsid w:val="002E2616"/>
    <w:rsid w:val="002E7677"/>
    <w:rsid w:val="00331F89"/>
    <w:rsid w:val="0039424F"/>
    <w:rsid w:val="00397CE8"/>
    <w:rsid w:val="003D6119"/>
    <w:rsid w:val="003F5DD6"/>
    <w:rsid w:val="004339BE"/>
    <w:rsid w:val="004759EE"/>
    <w:rsid w:val="004C57C5"/>
    <w:rsid w:val="004D1479"/>
    <w:rsid w:val="00564F1C"/>
    <w:rsid w:val="00580C8F"/>
    <w:rsid w:val="005E3C15"/>
    <w:rsid w:val="00641E93"/>
    <w:rsid w:val="006F19B2"/>
    <w:rsid w:val="00723AAE"/>
    <w:rsid w:val="007F150C"/>
    <w:rsid w:val="00800E5C"/>
    <w:rsid w:val="00862F3B"/>
    <w:rsid w:val="00B445B1"/>
    <w:rsid w:val="00B6535A"/>
    <w:rsid w:val="00B742B1"/>
    <w:rsid w:val="00B94531"/>
    <w:rsid w:val="00BE5479"/>
    <w:rsid w:val="00BF41D6"/>
    <w:rsid w:val="00D056BE"/>
    <w:rsid w:val="00D84E56"/>
    <w:rsid w:val="00DF6D9A"/>
    <w:rsid w:val="00E7467B"/>
    <w:rsid w:val="00E973DC"/>
    <w:rsid w:val="00F92602"/>
    <w:rsid w:val="00FD4C8C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0E5AE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  <w:style w:type="paragraph" w:styleId="aa">
    <w:name w:val="Body Text"/>
    <w:basedOn w:val="a"/>
    <w:link w:val="ab"/>
    <w:unhideWhenUsed/>
    <w:rsid w:val="000E5AE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bidi="ar-SA"/>
    </w:rPr>
  </w:style>
  <w:style w:type="character" w:customStyle="1" w:styleId="ab">
    <w:name w:val="Основной текст Знак"/>
    <w:basedOn w:val="a0"/>
    <w:link w:val="aa"/>
    <w:rsid w:val="000E5AEC"/>
    <w:rPr>
      <w:rFonts w:ascii="Times New Roman" w:eastAsia="Times New Roman" w:hAnsi="Times New Roman" w:cs="Times New Roman"/>
      <w:b/>
      <w:sz w:val="32"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0E5A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5AEC"/>
    <w:rPr>
      <w:color w:val="000000"/>
    </w:rPr>
  </w:style>
  <w:style w:type="paragraph" w:styleId="ae">
    <w:name w:val="footer"/>
    <w:basedOn w:val="a"/>
    <w:link w:val="af"/>
    <w:uiPriority w:val="99"/>
    <w:unhideWhenUsed/>
    <w:rsid w:val="000E5A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5AEC"/>
    <w:rPr>
      <w:color w:val="000000"/>
    </w:rPr>
  </w:style>
  <w:style w:type="paragraph" w:styleId="af0">
    <w:name w:val="Normal (Web)"/>
    <w:basedOn w:val="a"/>
    <w:uiPriority w:val="99"/>
    <w:unhideWhenUsed/>
    <w:rsid w:val="000E5A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E5AEC"/>
    <w:rPr>
      <w:rFonts w:ascii="Times New Roman" w:eastAsia="Times New Roman" w:hAnsi="Times New Roman" w:cs="Times New Roman"/>
      <w:b/>
      <w:bCs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0E5AE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9"/>
      <w:sz w:val="19"/>
      <w:szCs w:val="19"/>
      <w:u w:val="none"/>
    </w:rPr>
  </w:style>
  <w:style w:type="character" w:customStyle="1" w:styleId="414pt0pt">
    <w:name w:val="Основной текст (4) + 14 pt;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5pt-2pt">
    <w:name w:val="Основной текст (4) + 15 pt;Курсив;Интервал -2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3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okmanOldStyle10pt0pt">
    <w:name w:val="Основной текст + Bookman Old Style;10 pt;Полужирный;Курсив;Интервал 0 pt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81"/>
      <w:sz w:val="58"/>
      <w:szCs w:val="58"/>
      <w:u w:val="none"/>
      <w:lang w:val="en-US" w:eastAsia="en-US" w:bidi="en-US"/>
    </w:rPr>
  </w:style>
  <w:style w:type="character" w:customStyle="1" w:styleId="1-3pt">
    <w:name w:val="Заголовок №1 + Не курсив;Интервал -3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4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1"/>
      <w:w w:val="100"/>
      <w:position w:val="0"/>
      <w:sz w:val="58"/>
      <w:szCs w:val="5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8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50pt">
    <w:name w:val="Основной текст (5) + Курсив;Интервал 0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Impact14pt0pt">
    <w:name w:val="Основной текст (5) + Impact;14 pt;Курсив;Интервал 0 pt"/>
    <w:basedOn w:val="5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/>
      <w:iCs/>
      <w:smallCaps w:val="0"/>
      <w:strike w:val="0"/>
      <w:spacing w:val="-34"/>
      <w:sz w:val="17"/>
      <w:szCs w:val="17"/>
      <w:u w:val="none"/>
      <w:lang w:val="en-US" w:eastAsia="en-US" w:bidi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34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AngsanaUPC" w:eastAsia="AngsanaUPC" w:hAnsi="AngsanaUPC" w:cs="AngsanaUPC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a7">
    <w:name w:val="Колонтитул"/>
    <w:basedOn w:val="a5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49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i/>
      <w:iCs/>
      <w:spacing w:val="-81"/>
      <w:sz w:val="58"/>
      <w:szCs w:val="5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8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5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0" w:lineRule="atLeast"/>
      <w:jc w:val="right"/>
    </w:pPr>
    <w:rPr>
      <w:rFonts w:ascii="Impact" w:eastAsia="Impact" w:hAnsi="Impact" w:cs="Impact"/>
      <w:i/>
      <w:iCs/>
      <w:spacing w:val="-34"/>
      <w:sz w:val="17"/>
      <w:szCs w:val="17"/>
      <w:lang w:val="en-US" w:eastAsia="en-US" w:bidi="en-US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12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ngsanaUPC" w:eastAsia="AngsanaUPC" w:hAnsi="AngsanaUPC" w:cs="AngsanaUPC"/>
      <w:b/>
      <w:bCs/>
      <w:i/>
      <w:i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BE5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9"/>
    <w:rPr>
      <w:rFonts w:ascii="Segoe UI" w:hAnsi="Segoe UI" w:cs="Segoe UI"/>
      <w:color w:val="000000"/>
      <w:sz w:val="18"/>
      <w:szCs w:val="18"/>
    </w:rPr>
  </w:style>
  <w:style w:type="paragraph" w:styleId="aa">
    <w:name w:val="Body Text"/>
    <w:basedOn w:val="a"/>
    <w:link w:val="ab"/>
    <w:unhideWhenUsed/>
    <w:rsid w:val="000E5AE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bidi="ar-SA"/>
    </w:rPr>
  </w:style>
  <w:style w:type="character" w:customStyle="1" w:styleId="ab">
    <w:name w:val="Основной текст Знак"/>
    <w:basedOn w:val="a0"/>
    <w:link w:val="aa"/>
    <w:rsid w:val="000E5AEC"/>
    <w:rPr>
      <w:rFonts w:ascii="Times New Roman" w:eastAsia="Times New Roman" w:hAnsi="Times New Roman" w:cs="Times New Roman"/>
      <w:b/>
      <w:sz w:val="32"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0E5A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5AEC"/>
    <w:rPr>
      <w:color w:val="000000"/>
    </w:rPr>
  </w:style>
  <w:style w:type="paragraph" w:styleId="ae">
    <w:name w:val="footer"/>
    <w:basedOn w:val="a"/>
    <w:link w:val="af"/>
    <w:uiPriority w:val="99"/>
    <w:unhideWhenUsed/>
    <w:rsid w:val="000E5A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5AEC"/>
    <w:rPr>
      <w:color w:val="000000"/>
    </w:rPr>
  </w:style>
  <w:style w:type="paragraph" w:styleId="af0">
    <w:name w:val="Normal (Web)"/>
    <w:basedOn w:val="a"/>
    <w:uiPriority w:val="99"/>
    <w:unhideWhenUsed/>
    <w:rsid w:val="000E5A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E5AEC"/>
    <w:rPr>
      <w:rFonts w:ascii="Times New Roman" w:eastAsia="Times New Roman" w:hAnsi="Times New Roman" w:cs="Times New Roman"/>
      <w:b/>
      <w:bCs/>
      <w:sz w:val="36"/>
      <w:szCs w:val="3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школа</dc:creator>
  <cp:lastModifiedBy>Фаниль</cp:lastModifiedBy>
  <cp:revision>35</cp:revision>
  <cp:lastPrinted>2021-09-13T15:33:00Z</cp:lastPrinted>
  <dcterms:created xsi:type="dcterms:W3CDTF">2019-01-21T13:48:00Z</dcterms:created>
  <dcterms:modified xsi:type="dcterms:W3CDTF">2021-09-14T08:54:00Z</dcterms:modified>
</cp:coreProperties>
</file>